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2745"/>
        <w:gridCol w:w="7203"/>
      </w:tblGrid>
      <w:tr w:rsidR="00C07744" w:rsidRPr="00C07744" w:rsidTr="0003253D">
        <w:tc>
          <w:tcPr>
            <w:tcW w:w="2745" w:type="dxa"/>
            <w:shd w:val="clear" w:color="auto" w:fill="auto"/>
          </w:tcPr>
          <w:p w:rsidR="00C07744" w:rsidRDefault="00C07744" w:rsidP="00DE3468">
            <w:pPr>
              <w:snapToGrid w:val="0"/>
              <w:jc w:val="center"/>
              <w:rPr>
                <w:rFonts w:ascii="Times New Roman" w:hAnsi="Times New Roman"/>
                <w:b/>
                <w:color w:val="B84700"/>
                <w:sz w:val="32"/>
                <w:szCs w:val="32"/>
                <w:lang w:val="en-US"/>
              </w:rPr>
            </w:pPr>
            <w:r w:rsidRPr="003B2AF1">
              <w:rPr>
                <w:rFonts w:ascii="Times New Roman" w:hAnsi="Times New Roman"/>
                <w:b/>
                <w:noProof/>
                <w:color w:val="B84700"/>
                <w:sz w:val="32"/>
                <w:szCs w:val="32"/>
                <w:lang w:eastAsia="ru-RU"/>
              </w:rPr>
              <w:drawing>
                <wp:inline distT="0" distB="0" distL="0" distR="0">
                  <wp:extent cx="782220" cy="393700"/>
                  <wp:effectExtent l="19050" t="0" r="0" b="0"/>
                  <wp:docPr id="14" name="Рисунок 2" descr="logoicgfkm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icgfkmini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22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color w:val="B84700"/>
                <w:sz w:val="32"/>
                <w:szCs w:val="32"/>
                <w:lang w:val="en-US"/>
              </w:rPr>
              <w:t xml:space="preserve">    </w:t>
            </w:r>
            <w:r w:rsidRPr="00D156B8">
              <w:rPr>
                <w:rFonts w:ascii="Times New Roman" w:hAnsi="Times New Roman"/>
                <w:color w:val="B84700"/>
                <w:sz w:val="32"/>
                <w:szCs w:val="32"/>
                <w:lang w:val="en-US"/>
              </w:rPr>
              <w:t xml:space="preserve"> </w:t>
            </w:r>
            <w:r w:rsidRPr="003B2AF1">
              <w:rPr>
                <w:rFonts w:ascii="Times New Roman" w:hAnsi="Times New Roman"/>
                <w:noProof/>
                <w:color w:val="B84700"/>
                <w:sz w:val="32"/>
                <w:szCs w:val="32"/>
                <w:lang w:eastAsia="ru-RU"/>
              </w:rPr>
              <w:drawing>
                <wp:inline distT="0" distB="0" distL="0" distR="0">
                  <wp:extent cx="1047750" cy="450776"/>
                  <wp:effectExtent l="19050" t="0" r="0" b="0"/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705" cy="44903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27B2">
              <w:rPr>
                <w:rFonts w:cs="Calibri"/>
                <w:color w:val="B84700"/>
                <w:sz w:val="44"/>
                <w:szCs w:val="44"/>
                <w:lang w:val="en-US"/>
              </w:rPr>
              <w:t>KELLER</w:t>
            </w:r>
          </w:p>
        </w:tc>
        <w:tc>
          <w:tcPr>
            <w:tcW w:w="7203" w:type="dxa"/>
            <w:shd w:val="clear" w:color="auto" w:fill="auto"/>
          </w:tcPr>
          <w:p w:rsidR="00C07744" w:rsidRDefault="00C07744" w:rsidP="00DE3468">
            <w:pPr>
              <w:pStyle w:val="a4"/>
              <w:snapToGri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C07744" w:rsidRDefault="00C07744" w:rsidP="00DE3468">
            <w:pPr>
              <w:pStyle w:val="a4"/>
              <w:snapToGrid w:val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ООО «Инжиниринговый центр ГФК »</w:t>
            </w:r>
          </w:p>
          <w:p w:rsidR="00C07744" w:rsidRDefault="00C07744" w:rsidP="00DE3468">
            <w:pPr>
              <w:pStyle w:val="a4"/>
              <w:snapToGrid w:val="0"/>
              <w:jc w:val="center"/>
              <w:rPr>
                <w:b/>
                <w:sz w:val="12"/>
                <w:szCs w:val="12"/>
              </w:rPr>
            </w:pPr>
          </w:p>
          <w:p w:rsidR="00C07744" w:rsidRDefault="00C07744" w:rsidP="00DE3468">
            <w:pPr>
              <w:pStyle w:val="a4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111524, Москва, ул. Перовская д.1 </w:t>
            </w:r>
          </w:p>
          <w:p w:rsidR="00C07744" w:rsidRPr="00955402" w:rsidRDefault="00C07744" w:rsidP="00DE3468">
            <w:pPr>
              <w:pStyle w:val="a4"/>
              <w:jc w:val="right"/>
              <w:rPr>
                <w:color w:val="000000"/>
              </w:rPr>
            </w:pPr>
            <w:r w:rsidRPr="00955402">
              <w:rPr>
                <w:bCs/>
                <w:color w:val="000000"/>
              </w:rPr>
              <w:t xml:space="preserve">Тел.: </w:t>
            </w:r>
            <w:r w:rsidRPr="00955402">
              <w:rPr>
                <w:color w:val="000000"/>
              </w:rPr>
              <w:t xml:space="preserve">+7 </w:t>
            </w:r>
            <w:r>
              <w:rPr>
                <w:color w:val="000000"/>
              </w:rPr>
              <w:t>9262127027</w:t>
            </w:r>
          </w:p>
          <w:p w:rsidR="00C07744" w:rsidRDefault="00C07744" w:rsidP="00DE3468">
            <w:pPr>
              <w:pStyle w:val="a4"/>
              <w:jc w:val="right"/>
              <w:rPr>
                <w:color w:val="000000"/>
              </w:rPr>
            </w:pPr>
            <w:r w:rsidRPr="00955402">
              <w:rPr>
                <w:bCs/>
                <w:color w:val="000000"/>
              </w:rPr>
              <w:t>Факс:</w:t>
            </w:r>
            <w:r>
              <w:rPr>
                <w:color w:val="000000"/>
              </w:rPr>
              <w:t xml:space="preserve"> +7 495-672-69-04</w:t>
            </w:r>
          </w:p>
          <w:p w:rsidR="00C07744" w:rsidRPr="00C07744" w:rsidRDefault="00C07744" w:rsidP="00DE3468">
            <w:pPr>
              <w:pStyle w:val="a4"/>
              <w:jc w:val="right"/>
              <w:rPr>
                <w:color w:val="000000"/>
              </w:rPr>
            </w:pPr>
            <w:r w:rsidRPr="00955402">
              <w:rPr>
                <w:color w:val="000000"/>
                <w:lang w:val="en-US"/>
              </w:rPr>
              <w:t>E</w:t>
            </w:r>
            <w:r w:rsidRPr="00C07744">
              <w:rPr>
                <w:color w:val="000000"/>
              </w:rPr>
              <w:t>-</w:t>
            </w:r>
            <w:r w:rsidRPr="00955402">
              <w:rPr>
                <w:color w:val="000000"/>
                <w:lang w:val="en-US"/>
              </w:rPr>
              <w:t>mail</w:t>
            </w:r>
            <w:r w:rsidRPr="00C07744">
              <w:rPr>
                <w:color w:val="000000"/>
              </w:rPr>
              <w:t>:</w:t>
            </w:r>
            <w:r w:rsidRPr="00C07744">
              <w:rPr>
                <w:b/>
                <w:color w:val="000000"/>
              </w:rPr>
              <w:t xml:space="preserve"> </w:t>
            </w:r>
            <w:hyperlink r:id="rId6" w:history="1">
              <w:r w:rsidRPr="0059396B">
                <w:rPr>
                  <w:rStyle w:val="a3"/>
                  <w:lang w:val="en-US"/>
                </w:rPr>
                <w:t>AIY</w:t>
              </w:r>
              <w:r w:rsidRPr="00C07744">
                <w:rPr>
                  <w:rStyle w:val="a3"/>
                </w:rPr>
                <w:t>@</w:t>
              </w:r>
              <w:proofErr w:type="spellStart"/>
              <w:r w:rsidRPr="0059396B">
                <w:rPr>
                  <w:rStyle w:val="a3"/>
                  <w:lang w:val="en-US"/>
                </w:rPr>
                <w:t>icentre</w:t>
              </w:r>
              <w:proofErr w:type="spellEnd"/>
              <w:r w:rsidRPr="00C07744">
                <w:rPr>
                  <w:rStyle w:val="a3"/>
                </w:rPr>
                <w:t>-</w:t>
              </w:r>
              <w:r w:rsidRPr="0059396B">
                <w:rPr>
                  <w:rStyle w:val="a3"/>
                  <w:lang w:val="en-US"/>
                </w:rPr>
                <w:t>gfk</w:t>
              </w:r>
              <w:r w:rsidRPr="00C07744">
                <w:rPr>
                  <w:rStyle w:val="a3"/>
                </w:rPr>
                <w:t>.</w:t>
              </w:r>
              <w:r w:rsidRPr="0059396B">
                <w:rPr>
                  <w:rStyle w:val="a3"/>
                  <w:lang w:val="en-US"/>
                </w:rPr>
                <w:t>ru</w:t>
              </w:r>
            </w:hyperlink>
          </w:p>
          <w:p w:rsidR="00C07744" w:rsidRPr="006D2D45" w:rsidRDefault="00C07744" w:rsidP="00DE3468">
            <w:pPr>
              <w:pStyle w:val="a4"/>
              <w:jc w:val="right"/>
              <w:rPr>
                <w:lang w:val="en-US"/>
              </w:rPr>
            </w:pPr>
            <w:hyperlink r:id="rId7" w:history="1">
              <w:r w:rsidRPr="0059396B">
                <w:rPr>
                  <w:rStyle w:val="a3"/>
                  <w:lang w:val="en-US"/>
                </w:rPr>
                <w:t>http://</w:t>
              </w:r>
              <w:r w:rsidRPr="00DE3468">
                <w:rPr>
                  <w:lang w:val="en-US"/>
                </w:rPr>
                <w:t xml:space="preserve"> </w:t>
              </w:r>
              <w:r w:rsidRPr="003B2AF1">
                <w:rPr>
                  <w:rStyle w:val="a3"/>
                  <w:lang w:val="en-US"/>
                </w:rPr>
                <w:t xml:space="preserve">icentre-gfk.ru </w:t>
              </w:r>
            </w:hyperlink>
          </w:p>
          <w:p w:rsidR="00C07744" w:rsidRPr="00211EF7" w:rsidRDefault="00C07744" w:rsidP="00DE3468">
            <w:pPr>
              <w:pStyle w:val="a4"/>
              <w:jc w:val="right"/>
              <w:rPr>
                <w:color w:val="000000"/>
                <w:lang w:val="en-US"/>
              </w:rPr>
            </w:pPr>
          </w:p>
        </w:tc>
      </w:tr>
    </w:tbl>
    <w:p w:rsidR="008B5B33" w:rsidRPr="008B5B33" w:rsidRDefault="008B5B33" w:rsidP="00DA3846">
      <w:pPr>
        <w:spacing w:line="240" w:lineRule="auto"/>
        <w:rPr>
          <w:rFonts w:ascii="Times New Roman" w:hAnsi="Times New Roman" w:cs="Times New Roman"/>
          <w:b/>
        </w:rPr>
      </w:pPr>
      <w:r w:rsidRPr="008B5B33">
        <w:rPr>
          <w:rFonts w:ascii="Times New Roman" w:hAnsi="Times New Roman" w:cs="Times New Roman"/>
          <w:b/>
        </w:rPr>
        <w:t>ОПРОСНЫЙ ЛИСТ:    преобразователи давления KELLER (Швейцария)</w:t>
      </w:r>
    </w:p>
    <w:p w:rsidR="008B5B33" w:rsidRPr="008B5B33" w:rsidRDefault="008B5B33" w:rsidP="00DA3846">
      <w:pPr>
        <w:spacing w:line="240" w:lineRule="auto"/>
        <w:rPr>
          <w:rFonts w:ascii="Times New Roman" w:hAnsi="Times New Roman" w:cs="Times New Roman"/>
          <w:b/>
        </w:rPr>
      </w:pPr>
      <w:r w:rsidRPr="008B5B33">
        <w:rPr>
          <w:rFonts w:ascii="Times New Roman" w:hAnsi="Times New Roman" w:cs="Times New Roman"/>
          <w:b/>
        </w:rPr>
        <w:t>Контактное лицо: ______________________________________________________________</w:t>
      </w:r>
      <w:r w:rsidR="0039577F">
        <w:rPr>
          <w:rFonts w:ascii="Times New Roman" w:hAnsi="Times New Roman" w:cs="Times New Roman"/>
          <w:b/>
        </w:rPr>
        <w:t>_________</w:t>
      </w:r>
    </w:p>
    <w:p w:rsidR="008B5B33" w:rsidRPr="008B5B33" w:rsidRDefault="008B5B33" w:rsidP="00DA3846">
      <w:pPr>
        <w:spacing w:line="240" w:lineRule="auto"/>
        <w:rPr>
          <w:rFonts w:ascii="Times New Roman" w:hAnsi="Times New Roman" w:cs="Times New Roman"/>
          <w:b/>
        </w:rPr>
      </w:pPr>
      <w:r w:rsidRPr="008B5B33">
        <w:rPr>
          <w:rFonts w:ascii="Times New Roman" w:hAnsi="Times New Roman" w:cs="Times New Roman"/>
          <w:b/>
        </w:rPr>
        <w:t xml:space="preserve">Тел. ________________________ </w:t>
      </w:r>
      <w:proofErr w:type="spellStart"/>
      <w:r w:rsidRPr="008B5B33">
        <w:rPr>
          <w:rFonts w:ascii="Times New Roman" w:hAnsi="Times New Roman" w:cs="Times New Roman"/>
          <w:b/>
        </w:rPr>
        <w:t>моб</w:t>
      </w:r>
      <w:proofErr w:type="spellEnd"/>
      <w:r w:rsidRPr="008B5B33">
        <w:rPr>
          <w:rFonts w:ascii="Times New Roman" w:hAnsi="Times New Roman" w:cs="Times New Roman"/>
          <w:b/>
        </w:rPr>
        <w:t>. __________________ Компания _________________</w:t>
      </w:r>
      <w:r w:rsidR="0039577F">
        <w:rPr>
          <w:rFonts w:ascii="Times New Roman" w:hAnsi="Times New Roman" w:cs="Times New Roman"/>
          <w:b/>
        </w:rPr>
        <w:t>_________</w:t>
      </w:r>
    </w:p>
    <w:p w:rsidR="008B5B33" w:rsidRPr="00FC3603" w:rsidRDefault="008B5B33" w:rsidP="00DA3846">
      <w:pPr>
        <w:spacing w:line="240" w:lineRule="auto"/>
        <w:rPr>
          <w:rFonts w:ascii="Times New Roman" w:hAnsi="Times New Roman" w:cs="Times New Roman"/>
        </w:rPr>
      </w:pPr>
      <w:proofErr w:type="gramStart"/>
      <w:r w:rsidRPr="008B5B33">
        <w:rPr>
          <w:rFonts w:ascii="Times New Roman" w:hAnsi="Times New Roman" w:cs="Times New Roman"/>
          <w:b/>
        </w:rPr>
        <w:t xml:space="preserve">Тип преобразователя - </w:t>
      </w:r>
      <w:r w:rsidRPr="00FC3603">
        <w:rPr>
          <w:rFonts w:ascii="Times New Roman" w:hAnsi="Times New Roman" w:cs="Times New Roman"/>
        </w:rPr>
        <w:t>абсолютный PAA (ноль при вакууме), абсолютный PA (ноль при</w:t>
      </w:r>
      <w:proofErr w:type="gramEnd"/>
    </w:p>
    <w:p w:rsidR="008B5B33" w:rsidRPr="00FC3603" w:rsidRDefault="008B5B33" w:rsidP="00DA3846">
      <w:pPr>
        <w:spacing w:line="240" w:lineRule="auto"/>
        <w:rPr>
          <w:rFonts w:ascii="Times New Roman" w:hAnsi="Times New Roman" w:cs="Times New Roman"/>
        </w:rPr>
      </w:pPr>
      <w:proofErr w:type="gramStart"/>
      <w:r w:rsidRPr="00FC3603">
        <w:rPr>
          <w:rFonts w:ascii="Times New Roman" w:hAnsi="Times New Roman" w:cs="Times New Roman"/>
        </w:rPr>
        <w:t xml:space="preserve">1000 </w:t>
      </w:r>
      <w:proofErr w:type="spellStart"/>
      <w:r w:rsidRPr="00FC3603">
        <w:rPr>
          <w:rFonts w:ascii="Times New Roman" w:hAnsi="Times New Roman" w:cs="Times New Roman"/>
        </w:rPr>
        <w:t>мбар</w:t>
      </w:r>
      <w:proofErr w:type="spellEnd"/>
      <w:r w:rsidRPr="00FC3603">
        <w:rPr>
          <w:rFonts w:ascii="Times New Roman" w:hAnsi="Times New Roman" w:cs="Times New Roman"/>
        </w:rPr>
        <w:t>), относительный PR (ноль при атмосферном давлении), дифференциальный</w:t>
      </w:r>
      <w:proofErr w:type="gramEnd"/>
    </w:p>
    <w:p w:rsidR="008B5B33" w:rsidRPr="008B5B33" w:rsidRDefault="008B5B33" w:rsidP="00DA3846">
      <w:pPr>
        <w:spacing w:line="240" w:lineRule="auto"/>
        <w:rPr>
          <w:rFonts w:ascii="Times New Roman" w:hAnsi="Times New Roman" w:cs="Times New Roman"/>
          <w:b/>
        </w:rPr>
      </w:pPr>
      <w:r w:rsidRPr="00FC3603">
        <w:rPr>
          <w:rFonts w:ascii="Times New Roman" w:hAnsi="Times New Roman" w:cs="Times New Roman"/>
        </w:rPr>
        <w:t>преобразователь PD:</w:t>
      </w:r>
      <w:r w:rsidRPr="008B5B33">
        <w:rPr>
          <w:rFonts w:ascii="Times New Roman" w:hAnsi="Times New Roman" w:cs="Times New Roman"/>
          <w:b/>
        </w:rPr>
        <w:t xml:space="preserve"> __________________</w:t>
      </w:r>
      <w:r w:rsidR="0039577F">
        <w:rPr>
          <w:rFonts w:ascii="Times New Roman" w:hAnsi="Times New Roman" w:cs="Times New Roman"/>
          <w:b/>
        </w:rPr>
        <w:t>___________________________________________________</w:t>
      </w:r>
    </w:p>
    <w:p w:rsidR="008B5B33" w:rsidRPr="008B5B33" w:rsidRDefault="008B5B33" w:rsidP="00DA3846">
      <w:pPr>
        <w:spacing w:line="240" w:lineRule="auto"/>
        <w:rPr>
          <w:rFonts w:ascii="Times New Roman" w:hAnsi="Times New Roman" w:cs="Times New Roman"/>
          <w:b/>
        </w:rPr>
      </w:pPr>
      <w:r w:rsidRPr="008B5B33">
        <w:rPr>
          <w:rFonts w:ascii="Times New Roman" w:hAnsi="Times New Roman" w:cs="Times New Roman"/>
          <w:b/>
        </w:rPr>
        <w:t>Измеряемая среда: ___________________________________________________________</w:t>
      </w:r>
      <w:r w:rsidR="0039577F">
        <w:rPr>
          <w:rFonts w:ascii="Times New Roman" w:hAnsi="Times New Roman" w:cs="Times New Roman"/>
          <w:b/>
        </w:rPr>
        <w:t>___________</w:t>
      </w:r>
    </w:p>
    <w:p w:rsidR="008B5B33" w:rsidRPr="008B5B33" w:rsidRDefault="008B5B33" w:rsidP="00DA3846">
      <w:pPr>
        <w:spacing w:line="240" w:lineRule="auto"/>
        <w:rPr>
          <w:rFonts w:ascii="Times New Roman" w:hAnsi="Times New Roman" w:cs="Times New Roman"/>
          <w:b/>
        </w:rPr>
      </w:pPr>
      <w:r w:rsidRPr="008B5B33">
        <w:rPr>
          <w:rFonts w:ascii="Times New Roman" w:hAnsi="Times New Roman" w:cs="Times New Roman"/>
          <w:b/>
        </w:rPr>
        <w:t>Диапазон измеряемого давления</w:t>
      </w:r>
      <w:r w:rsidR="0039577F">
        <w:rPr>
          <w:rFonts w:ascii="Times New Roman" w:hAnsi="Times New Roman" w:cs="Times New Roman"/>
          <w:b/>
        </w:rPr>
        <w:t xml:space="preserve"> / возможные перегрузки</w:t>
      </w:r>
      <w:r w:rsidRPr="008B5B33">
        <w:rPr>
          <w:rFonts w:ascii="Times New Roman" w:hAnsi="Times New Roman" w:cs="Times New Roman"/>
          <w:b/>
        </w:rPr>
        <w:t>: ____________________________</w:t>
      </w:r>
      <w:r w:rsidR="0039577F">
        <w:rPr>
          <w:rFonts w:ascii="Times New Roman" w:hAnsi="Times New Roman" w:cs="Times New Roman"/>
          <w:b/>
        </w:rPr>
        <w:t>______</w:t>
      </w:r>
    </w:p>
    <w:p w:rsidR="008B5B33" w:rsidRDefault="008B5B33" w:rsidP="00DA3846">
      <w:pPr>
        <w:spacing w:line="240" w:lineRule="auto"/>
        <w:rPr>
          <w:rFonts w:ascii="Times New Roman" w:hAnsi="Times New Roman" w:cs="Times New Roman"/>
          <w:b/>
        </w:rPr>
      </w:pPr>
      <w:r w:rsidRPr="008B5B33">
        <w:rPr>
          <w:rFonts w:ascii="Times New Roman" w:hAnsi="Times New Roman" w:cs="Times New Roman"/>
          <w:b/>
        </w:rPr>
        <w:t xml:space="preserve">Температура измеряемой среды: </w:t>
      </w:r>
      <w:r w:rsidR="00DA129E">
        <w:rPr>
          <w:rFonts w:ascii="Times New Roman" w:hAnsi="Times New Roman" w:cs="Times New Roman"/>
          <w:b/>
        </w:rPr>
        <w:t xml:space="preserve">   </w:t>
      </w:r>
      <w:r w:rsidRPr="0039577F">
        <w:rPr>
          <w:rFonts w:ascii="Times New Roman" w:hAnsi="Times New Roman" w:cs="Times New Roman"/>
        </w:rPr>
        <w:t>мин ________ макс __________ основной диапазон</w:t>
      </w:r>
      <w:r w:rsidR="0039577F">
        <w:rPr>
          <w:rFonts w:ascii="Times New Roman" w:hAnsi="Times New Roman" w:cs="Times New Roman"/>
          <w:b/>
        </w:rPr>
        <w:t>___________</w:t>
      </w:r>
      <w:r w:rsidR="00DA129E">
        <w:rPr>
          <w:rFonts w:ascii="Times New Roman" w:hAnsi="Times New Roman" w:cs="Times New Roman"/>
          <w:b/>
        </w:rPr>
        <w:t>_</w:t>
      </w:r>
    </w:p>
    <w:p w:rsidR="0039577F" w:rsidRPr="008B5B33" w:rsidRDefault="0039577F" w:rsidP="00DA3846">
      <w:pPr>
        <w:spacing w:line="240" w:lineRule="auto"/>
        <w:rPr>
          <w:rFonts w:ascii="Times New Roman" w:hAnsi="Times New Roman" w:cs="Times New Roman"/>
          <w:b/>
        </w:rPr>
      </w:pPr>
      <w:r w:rsidRPr="008B5B33">
        <w:rPr>
          <w:rFonts w:ascii="Times New Roman" w:hAnsi="Times New Roman" w:cs="Times New Roman"/>
          <w:b/>
        </w:rPr>
        <w:t>Температура окружающей среды: ____________________________________________</w:t>
      </w:r>
      <w:r>
        <w:rPr>
          <w:rFonts w:ascii="Times New Roman" w:hAnsi="Times New Roman" w:cs="Times New Roman"/>
          <w:b/>
        </w:rPr>
        <w:t>____________</w:t>
      </w:r>
    </w:p>
    <w:p w:rsidR="008B5B33" w:rsidRPr="008B5B33" w:rsidRDefault="008B5B33" w:rsidP="00DA3846">
      <w:pPr>
        <w:spacing w:line="240" w:lineRule="auto"/>
        <w:rPr>
          <w:rFonts w:ascii="Times New Roman" w:hAnsi="Times New Roman" w:cs="Times New Roman"/>
          <w:b/>
        </w:rPr>
      </w:pPr>
      <w:r w:rsidRPr="008B5B33">
        <w:rPr>
          <w:rFonts w:ascii="Times New Roman" w:hAnsi="Times New Roman" w:cs="Times New Roman"/>
          <w:b/>
        </w:rPr>
        <w:t xml:space="preserve">Требования к конструкции диафрагмы (с полостью или заподлицо, </w:t>
      </w:r>
      <w:proofErr w:type="gramStart"/>
      <w:r w:rsidRPr="008B5B33">
        <w:rPr>
          <w:rFonts w:ascii="Times New Roman" w:hAnsi="Times New Roman" w:cs="Times New Roman"/>
          <w:b/>
        </w:rPr>
        <w:t>гигиеническая</w:t>
      </w:r>
      <w:proofErr w:type="gramEnd"/>
      <w:r w:rsidRPr="008B5B33">
        <w:rPr>
          <w:rFonts w:ascii="Times New Roman" w:hAnsi="Times New Roman" w:cs="Times New Roman"/>
          <w:b/>
        </w:rPr>
        <w:t xml:space="preserve"> и пр.):</w:t>
      </w:r>
    </w:p>
    <w:p w:rsidR="008B5B33" w:rsidRPr="008B5B33" w:rsidRDefault="008B5B33" w:rsidP="00DA3846">
      <w:pPr>
        <w:spacing w:line="240" w:lineRule="auto"/>
        <w:rPr>
          <w:rFonts w:ascii="Times New Roman" w:hAnsi="Times New Roman" w:cs="Times New Roman"/>
          <w:b/>
        </w:rPr>
      </w:pPr>
      <w:r w:rsidRPr="008B5B33">
        <w:rPr>
          <w:rFonts w:ascii="Times New Roman" w:hAnsi="Times New Roman" w:cs="Times New Roman"/>
          <w:b/>
        </w:rPr>
        <w:t>____________________________________________________________________________</w:t>
      </w:r>
      <w:r w:rsidR="0039577F">
        <w:rPr>
          <w:rFonts w:ascii="Times New Roman" w:hAnsi="Times New Roman" w:cs="Times New Roman"/>
          <w:b/>
        </w:rPr>
        <w:t>___________</w:t>
      </w:r>
    </w:p>
    <w:p w:rsidR="008B5B33" w:rsidRPr="008B5B33" w:rsidRDefault="00492C8F" w:rsidP="00DA384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Присоединение к процессу</w:t>
      </w:r>
      <w:r w:rsidR="008B5B33" w:rsidRPr="008B5B33">
        <w:rPr>
          <w:rFonts w:ascii="Times New Roman" w:hAnsi="Times New Roman" w:cs="Times New Roman"/>
          <w:b/>
        </w:rPr>
        <w:t xml:space="preserve">: </w:t>
      </w:r>
      <w:r w:rsidR="008B5B33" w:rsidRPr="0039577F">
        <w:rPr>
          <w:rFonts w:ascii="Times New Roman" w:hAnsi="Times New Roman" w:cs="Times New Roman"/>
        </w:rPr>
        <w:t>G1</w:t>
      </w:r>
      <w:r w:rsidR="004033A1" w:rsidRPr="0039577F">
        <w:rPr>
          <w:rFonts w:ascii="Times New Roman" w:hAnsi="Times New Roman" w:cs="Times New Roman"/>
        </w:rPr>
        <w:t>/4”, G1/8”, G1/2”, G3/4”</w:t>
      </w:r>
      <w:r w:rsidR="008B5B33" w:rsidRPr="0039577F">
        <w:rPr>
          <w:rFonts w:ascii="Times New Roman" w:hAnsi="Times New Roman" w:cs="Times New Roman"/>
        </w:rPr>
        <w:t xml:space="preserve">, 7/16”-20UNF </w:t>
      </w:r>
      <w:r w:rsidR="004033A1" w:rsidRPr="0039577F">
        <w:rPr>
          <w:rFonts w:ascii="Times New Roman" w:hAnsi="Times New Roman" w:cs="Times New Roman"/>
        </w:rPr>
        <w:t>нар</w:t>
      </w:r>
      <w:proofErr w:type="gramStart"/>
      <w:r w:rsidR="004033A1" w:rsidRPr="0039577F">
        <w:rPr>
          <w:rFonts w:ascii="Times New Roman" w:hAnsi="Times New Roman" w:cs="Times New Roman"/>
        </w:rPr>
        <w:t>.</w:t>
      </w:r>
      <w:proofErr w:type="gramEnd"/>
      <w:r w:rsidR="008B5B33" w:rsidRPr="0039577F">
        <w:rPr>
          <w:rFonts w:ascii="Times New Roman" w:hAnsi="Times New Roman" w:cs="Times New Roman"/>
        </w:rPr>
        <w:t>/</w:t>
      </w:r>
      <w:proofErr w:type="spellStart"/>
      <w:proofErr w:type="gramStart"/>
      <w:r w:rsidR="004033A1" w:rsidRPr="0039577F">
        <w:rPr>
          <w:rFonts w:ascii="Times New Roman" w:hAnsi="Times New Roman" w:cs="Times New Roman"/>
        </w:rPr>
        <w:t>в</w:t>
      </w:r>
      <w:proofErr w:type="gramEnd"/>
      <w:r w:rsidR="004033A1" w:rsidRPr="0039577F">
        <w:rPr>
          <w:rFonts w:ascii="Times New Roman" w:hAnsi="Times New Roman" w:cs="Times New Roman"/>
        </w:rPr>
        <w:t>нутр</w:t>
      </w:r>
      <w:proofErr w:type="spellEnd"/>
      <w:r w:rsidR="008B5B33" w:rsidRPr="0039577F">
        <w:rPr>
          <w:rFonts w:ascii="Times New Roman" w:hAnsi="Times New Roman" w:cs="Times New Roman"/>
        </w:rPr>
        <w:t>, друго</w:t>
      </w:r>
      <w:r w:rsidR="006E1320">
        <w:rPr>
          <w:rFonts w:ascii="Times New Roman" w:hAnsi="Times New Roman" w:cs="Times New Roman"/>
        </w:rPr>
        <w:t>е</w:t>
      </w:r>
      <w:r w:rsidR="008B5B33" w:rsidRPr="008B5B33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__________</w:t>
      </w:r>
    </w:p>
    <w:p w:rsidR="008B5B33" w:rsidRPr="0039577F" w:rsidRDefault="008B5B33" w:rsidP="00DA3846">
      <w:pPr>
        <w:spacing w:line="240" w:lineRule="auto"/>
        <w:rPr>
          <w:rFonts w:ascii="Times New Roman" w:hAnsi="Times New Roman" w:cs="Times New Roman"/>
        </w:rPr>
      </w:pPr>
      <w:r w:rsidRPr="008B5B33">
        <w:rPr>
          <w:rFonts w:ascii="Times New Roman" w:hAnsi="Times New Roman" w:cs="Times New Roman"/>
          <w:b/>
        </w:rPr>
        <w:t xml:space="preserve">Материал уплотнения: </w:t>
      </w:r>
      <w:proofErr w:type="spellStart"/>
      <w:r w:rsidRPr="00FC3603">
        <w:rPr>
          <w:rFonts w:ascii="Times New Roman" w:hAnsi="Times New Roman" w:cs="Times New Roman"/>
        </w:rPr>
        <w:t>Viton</w:t>
      </w:r>
      <w:proofErr w:type="spellEnd"/>
      <w:r w:rsidRPr="00FC3603">
        <w:rPr>
          <w:rFonts w:ascii="Times New Roman" w:hAnsi="Times New Roman" w:cs="Times New Roman"/>
        </w:rPr>
        <w:t xml:space="preserve"> (стандарт), силикон, KALREZ, CHEMRAZ, EPDM, PTFE,</w:t>
      </w:r>
      <w:r w:rsidR="0039577F">
        <w:rPr>
          <w:rFonts w:ascii="Times New Roman" w:hAnsi="Times New Roman" w:cs="Times New Roman"/>
        </w:rPr>
        <w:t xml:space="preserve"> </w:t>
      </w:r>
      <w:r w:rsidRPr="00FC3603">
        <w:rPr>
          <w:rFonts w:ascii="Times New Roman" w:hAnsi="Times New Roman" w:cs="Times New Roman"/>
        </w:rPr>
        <w:t>другой</w:t>
      </w:r>
      <w:r w:rsidR="0039577F">
        <w:rPr>
          <w:rFonts w:ascii="Times New Roman" w:hAnsi="Times New Roman" w:cs="Times New Roman"/>
          <w:b/>
        </w:rPr>
        <w:t>_____</w:t>
      </w:r>
      <w:r w:rsidRPr="008B5B33">
        <w:rPr>
          <w:rFonts w:ascii="Times New Roman" w:hAnsi="Times New Roman" w:cs="Times New Roman"/>
          <w:b/>
        </w:rPr>
        <w:t>__________________________</w:t>
      </w:r>
    </w:p>
    <w:p w:rsidR="008B5B33" w:rsidRPr="00FC3603" w:rsidRDefault="008B5B33" w:rsidP="00DA3846">
      <w:pPr>
        <w:spacing w:line="240" w:lineRule="auto"/>
        <w:rPr>
          <w:rFonts w:ascii="Times New Roman" w:hAnsi="Times New Roman" w:cs="Times New Roman"/>
        </w:rPr>
      </w:pPr>
      <w:proofErr w:type="gramStart"/>
      <w:r w:rsidRPr="008B5B33">
        <w:rPr>
          <w:rFonts w:ascii="Times New Roman" w:hAnsi="Times New Roman" w:cs="Times New Roman"/>
          <w:b/>
        </w:rPr>
        <w:t xml:space="preserve">Заполнение маслом: </w:t>
      </w:r>
      <w:r w:rsidRPr="00FC3603">
        <w:rPr>
          <w:rFonts w:ascii="Times New Roman" w:hAnsi="Times New Roman" w:cs="Times New Roman"/>
        </w:rPr>
        <w:t>силиконовое масло (стандарт), фторуглеродное масло (для</w:t>
      </w:r>
      <w:proofErr w:type="gramEnd"/>
    </w:p>
    <w:p w:rsidR="008B5B33" w:rsidRPr="008B5B33" w:rsidRDefault="008B5B33" w:rsidP="00DA3846">
      <w:pPr>
        <w:spacing w:line="240" w:lineRule="auto"/>
        <w:rPr>
          <w:rFonts w:ascii="Times New Roman" w:hAnsi="Times New Roman" w:cs="Times New Roman"/>
          <w:b/>
        </w:rPr>
      </w:pPr>
      <w:r w:rsidRPr="00FC3603">
        <w:rPr>
          <w:rFonts w:ascii="Times New Roman" w:hAnsi="Times New Roman" w:cs="Times New Roman"/>
        </w:rPr>
        <w:t>кислорода), оливковое масло, масло для низких температур (-55ºС), другое</w:t>
      </w:r>
      <w:r w:rsidRPr="008B5B33">
        <w:rPr>
          <w:rFonts w:ascii="Times New Roman" w:hAnsi="Times New Roman" w:cs="Times New Roman"/>
          <w:b/>
        </w:rPr>
        <w:t xml:space="preserve"> _____________</w:t>
      </w:r>
      <w:r w:rsidR="0039577F">
        <w:rPr>
          <w:rFonts w:ascii="Times New Roman" w:hAnsi="Times New Roman" w:cs="Times New Roman"/>
          <w:b/>
        </w:rPr>
        <w:t>__________</w:t>
      </w:r>
    </w:p>
    <w:p w:rsidR="008B5B33" w:rsidRPr="008B5B33" w:rsidRDefault="008B5B33" w:rsidP="00DA3846">
      <w:pPr>
        <w:spacing w:line="240" w:lineRule="auto"/>
        <w:rPr>
          <w:rFonts w:ascii="Times New Roman" w:hAnsi="Times New Roman" w:cs="Times New Roman"/>
          <w:b/>
        </w:rPr>
      </w:pPr>
      <w:r w:rsidRPr="008B5B33">
        <w:rPr>
          <w:rFonts w:ascii="Times New Roman" w:hAnsi="Times New Roman" w:cs="Times New Roman"/>
          <w:b/>
        </w:rPr>
        <w:t>Выходной сигнал (</w:t>
      </w:r>
      <w:proofErr w:type="gramStart"/>
      <w:r w:rsidRPr="008B5B33">
        <w:rPr>
          <w:rFonts w:ascii="Times New Roman" w:hAnsi="Times New Roman" w:cs="Times New Roman"/>
          <w:b/>
        </w:rPr>
        <w:t>нужное</w:t>
      </w:r>
      <w:proofErr w:type="gramEnd"/>
      <w:r w:rsidRPr="008B5B33">
        <w:rPr>
          <w:rFonts w:ascii="Times New Roman" w:hAnsi="Times New Roman" w:cs="Times New Roman"/>
          <w:b/>
        </w:rPr>
        <w:t xml:space="preserve"> подчеркнуть):</w:t>
      </w:r>
    </w:p>
    <w:p w:rsidR="008B5B33" w:rsidRPr="004C222B" w:rsidRDefault="008B5B33" w:rsidP="00DA3846">
      <w:pPr>
        <w:spacing w:line="240" w:lineRule="auto"/>
        <w:rPr>
          <w:rFonts w:ascii="Times New Roman" w:hAnsi="Times New Roman" w:cs="Times New Roman"/>
        </w:rPr>
      </w:pPr>
      <w:r w:rsidRPr="0039577F">
        <w:rPr>
          <w:rFonts w:ascii="Times New Roman" w:hAnsi="Times New Roman" w:cs="Times New Roman"/>
        </w:rPr>
        <w:t>Аналоговый выход:</w:t>
      </w:r>
      <w:r w:rsidRPr="008B5B33">
        <w:rPr>
          <w:rFonts w:ascii="Times New Roman" w:hAnsi="Times New Roman" w:cs="Times New Roman"/>
          <w:b/>
        </w:rPr>
        <w:t xml:space="preserve"> </w:t>
      </w:r>
      <w:r w:rsidR="0003253D">
        <w:rPr>
          <w:rFonts w:ascii="Times New Roman" w:hAnsi="Times New Roman" w:cs="Times New Roman"/>
        </w:rPr>
        <w:t>4…20мА</w:t>
      </w:r>
      <w:r w:rsidR="0003253D" w:rsidRPr="0003253D">
        <w:rPr>
          <w:rFonts w:ascii="Times New Roman" w:hAnsi="Times New Roman" w:cs="Times New Roman"/>
        </w:rPr>
        <w:t xml:space="preserve">, </w:t>
      </w:r>
      <w:r w:rsidR="00607F77">
        <w:rPr>
          <w:rFonts w:ascii="Times New Roman" w:hAnsi="Times New Roman" w:cs="Times New Roman"/>
        </w:rPr>
        <w:t xml:space="preserve">  </w:t>
      </w:r>
      <w:r w:rsidR="0003253D">
        <w:rPr>
          <w:rFonts w:ascii="Times New Roman" w:hAnsi="Times New Roman" w:cs="Times New Roman"/>
        </w:rPr>
        <w:t>0…20мА</w:t>
      </w:r>
      <w:r w:rsidR="0003253D" w:rsidRPr="0003253D">
        <w:rPr>
          <w:rFonts w:ascii="Times New Roman" w:hAnsi="Times New Roman" w:cs="Times New Roman"/>
        </w:rPr>
        <w:t xml:space="preserve">, </w:t>
      </w:r>
      <w:r w:rsidR="00607F77">
        <w:rPr>
          <w:rFonts w:ascii="Times New Roman" w:hAnsi="Times New Roman" w:cs="Times New Roman"/>
        </w:rPr>
        <w:t xml:space="preserve">  </w:t>
      </w:r>
      <w:r w:rsidRPr="00FC3603">
        <w:rPr>
          <w:rFonts w:ascii="Times New Roman" w:hAnsi="Times New Roman" w:cs="Times New Roman"/>
        </w:rPr>
        <w:t>0…10В,</w:t>
      </w:r>
      <w:r w:rsidR="00607F77">
        <w:rPr>
          <w:rFonts w:ascii="Times New Roman" w:hAnsi="Times New Roman" w:cs="Times New Roman"/>
        </w:rPr>
        <w:t xml:space="preserve">  </w:t>
      </w:r>
      <w:r w:rsidRPr="00FC3603">
        <w:rPr>
          <w:rFonts w:ascii="Times New Roman" w:hAnsi="Times New Roman" w:cs="Times New Roman"/>
        </w:rPr>
        <w:t xml:space="preserve"> 0…5В,</w:t>
      </w:r>
      <w:r w:rsidR="00607F77">
        <w:rPr>
          <w:rFonts w:ascii="Times New Roman" w:hAnsi="Times New Roman" w:cs="Times New Roman"/>
        </w:rPr>
        <w:t xml:space="preserve">  </w:t>
      </w:r>
      <w:r w:rsidRPr="00FC3603">
        <w:rPr>
          <w:rFonts w:ascii="Times New Roman" w:hAnsi="Times New Roman" w:cs="Times New Roman"/>
        </w:rPr>
        <w:t xml:space="preserve"> 0.5…4.5</w:t>
      </w:r>
      <w:proofErr w:type="gramStart"/>
      <w:r w:rsidRPr="00FC3603">
        <w:rPr>
          <w:rFonts w:ascii="Times New Roman" w:hAnsi="Times New Roman" w:cs="Times New Roman"/>
        </w:rPr>
        <w:t>В</w:t>
      </w:r>
      <w:proofErr w:type="gramEnd"/>
      <w:r w:rsidR="004C222B" w:rsidRPr="004C222B">
        <w:rPr>
          <w:rFonts w:ascii="Times New Roman" w:hAnsi="Times New Roman" w:cs="Times New Roman"/>
        </w:rPr>
        <w:t xml:space="preserve">, </w:t>
      </w:r>
      <w:r w:rsidR="00607F77">
        <w:rPr>
          <w:rFonts w:ascii="Times New Roman" w:hAnsi="Times New Roman" w:cs="Times New Roman"/>
        </w:rPr>
        <w:t xml:space="preserve">  </w:t>
      </w:r>
      <w:r w:rsidR="004C222B" w:rsidRPr="00FC3603">
        <w:rPr>
          <w:rFonts w:ascii="Times New Roman" w:hAnsi="Times New Roman" w:cs="Times New Roman"/>
        </w:rPr>
        <w:t>0.5…4.5В</w:t>
      </w:r>
      <w:r w:rsidR="004C222B" w:rsidRPr="004C222B">
        <w:rPr>
          <w:rFonts w:ascii="Times New Roman" w:hAnsi="Times New Roman" w:cs="Times New Roman"/>
        </w:rPr>
        <w:t xml:space="preserve"> (</w:t>
      </w:r>
      <w:r w:rsidR="004C222B">
        <w:rPr>
          <w:rFonts w:ascii="Times New Roman" w:hAnsi="Times New Roman" w:cs="Times New Roman"/>
        </w:rPr>
        <w:t>ратиометрический</w:t>
      </w:r>
      <w:r w:rsidR="004C222B" w:rsidRPr="004C222B">
        <w:rPr>
          <w:rFonts w:ascii="Times New Roman" w:hAnsi="Times New Roman" w:cs="Times New Roman"/>
        </w:rPr>
        <w:t>)</w:t>
      </w:r>
    </w:p>
    <w:p w:rsidR="008B5B33" w:rsidRPr="008B5B33" w:rsidRDefault="008B5B33" w:rsidP="00DA3846">
      <w:pPr>
        <w:spacing w:line="240" w:lineRule="auto"/>
        <w:rPr>
          <w:rFonts w:ascii="Times New Roman" w:hAnsi="Times New Roman" w:cs="Times New Roman"/>
          <w:b/>
        </w:rPr>
      </w:pPr>
      <w:r w:rsidRPr="0039577F">
        <w:rPr>
          <w:rFonts w:ascii="Times New Roman" w:hAnsi="Times New Roman" w:cs="Times New Roman"/>
        </w:rPr>
        <w:t>Цифровой выход:</w:t>
      </w:r>
      <w:r w:rsidRPr="008B5B33">
        <w:rPr>
          <w:rFonts w:ascii="Times New Roman" w:hAnsi="Times New Roman" w:cs="Times New Roman"/>
          <w:b/>
        </w:rPr>
        <w:t xml:space="preserve"> </w:t>
      </w:r>
      <w:r w:rsidRPr="00FC3603">
        <w:rPr>
          <w:rFonts w:ascii="Times New Roman" w:hAnsi="Times New Roman" w:cs="Times New Roman"/>
        </w:rPr>
        <w:t xml:space="preserve">RS485 </w:t>
      </w:r>
      <w:proofErr w:type="spellStart"/>
      <w:r w:rsidRPr="00FC3603">
        <w:rPr>
          <w:rFonts w:ascii="Times New Roman" w:hAnsi="Times New Roman" w:cs="Times New Roman"/>
        </w:rPr>
        <w:t>Modbus</w:t>
      </w:r>
      <w:proofErr w:type="spellEnd"/>
    </w:p>
    <w:p w:rsidR="008B5B33" w:rsidRPr="008B5B33" w:rsidRDefault="008B5B33" w:rsidP="00DA3846">
      <w:pPr>
        <w:spacing w:line="240" w:lineRule="auto"/>
        <w:rPr>
          <w:rFonts w:ascii="Times New Roman" w:hAnsi="Times New Roman" w:cs="Times New Roman"/>
          <w:b/>
        </w:rPr>
      </w:pPr>
      <w:r w:rsidRPr="008B5B33">
        <w:rPr>
          <w:rFonts w:ascii="Times New Roman" w:hAnsi="Times New Roman" w:cs="Times New Roman"/>
          <w:b/>
        </w:rPr>
        <w:t>Требования к точности (</w:t>
      </w:r>
      <w:proofErr w:type="gramStart"/>
      <w:r w:rsidRPr="008B5B33">
        <w:rPr>
          <w:rFonts w:ascii="Times New Roman" w:hAnsi="Times New Roman" w:cs="Times New Roman"/>
          <w:b/>
        </w:rPr>
        <w:t>нужное</w:t>
      </w:r>
      <w:proofErr w:type="gramEnd"/>
      <w:r w:rsidRPr="008B5B33">
        <w:rPr>
          <w:rFonts w:ascii="Times New Roman" w:hAnsi="Times New Roman" w:cs="Times New Roman"/>
          <w:b/>
        </w:rPr>
        <w:t xml:space="preserve"> подчеркнуть):</w:t>
      </w:r>
    </w:p>
    <w:p w:rsidR="008B5B33" w:rsidRPr="008B5B33" w:rsidRDefault="00FC3603" w:rsidP="00DA3846">
      <w:pPr>
        <w:spacing w:line="240" w:lineRule="auto"/>
        <w:rPr>
          <w:rFonts w:ascii="Times New Roman" w:hAnsi="Times New Roman" w:cs="Times New Roman"/>
          <w:b/>
        </w:rPr>
      </w:pPr>
      <w:r w:rsidRPr="0039577F">
        <w:rPr>
          <w:rFonts w:ascii="Times New Roman" w:hAnsi="Times New Roman" w:cs="Times New Roman"/>
        </w:rPr>
        <w:t>Основная п</w:t>
      </w:r>
      <w:r w:rsidR="008B5B33" w:rsidRPr="0039577F">
        <w:rPr>
          <w:rFonts w:ascii="Times New Roman" w:hAnsi="Times New Roman" w:cs="Times New Roman"/>
        </w:rPr>
        <w:t>огрешность</w:t>
      </w:r>
      <w:r w:rsidR="00BC588C" w:rsidRPr="00BC588C">
        <w:rPr>
          <w:rFonts w:ascii="Times New Roman" w:hAnsi="Times New Roman" w:cs="Times New Roman"/>
        </w:rPr>
        <w:t xml:space="preserve">, % </w:t>
      </w:r>
      <w:r w:rsidR="00BC588C">
        <w:rPr>
          <w:rFonts w:ascii="Times New Roman" w:hAnsi="Times New Roman" w:cs="Times New Roman"/>
        </w:rPr>
        <w:t>ВПИ</w:t>
      </w:r>
      <w:r w:rsidR="008B5B33" w:rsidRPr="0039577F">
        <w:rPr>
          <w:rFonts w:ascii="Times New Roman" w:hAnsi="Times New Roman" w:cs="Times New Roman"/>
        </w:rPr>
        <w:t xml:space="preserve">: </w:t>
      </w:r>
      <w:r w:rsidR="00BC588C">
        <w:rPr>
          <w:rFonts w:ascii="Times New Roman" w:hAnsi="Times New Roman" w:cs="Times New Roman"/>
        </w:rPr>
        <w:t xml:space="preserve">     </w:t>
      </w:r>
      <w:r w:rsidR="008B5B33" w:rsidRPr="00FC3603">
        <w:rPr>
          <w:rFonts w:ascii="Times New Roman" w:hAnsi="Times New Roman" w:cs="Times New Roman"/>
        </w:rPr>
        <w:t>±0.01</w:t>
      </w:r>
      <w:r w:rsidR="00BC588C" w:rsidRPr="00BC588C">
        <w:rPr>
          <w:rFonts w:ascii="Times New Roman" w:hAnsi="Times New Roman" w:cs="Times New Roman"/>
        </w:rPr>
        <w:t>,</w:t>
      </w:r>
      <w:r w:rsidR="00BC588C">
        <w:rPr>
          <w:rFonts w:ascii="Times New Roman" w:hAnsi="Times New Roman" w:cs="Times New Roman"/>
        </w:rPr>
        <w:t xml:space="preserve">     </w:t>
      </w:r>
      <w:r w:rsidR="00BC588C" w:rsidRPr="00FC3603">
        <w:rPr>
          <w:rFonts w:ascii="Times New Roman" w:hAnsi="Times New Roman" w:cs="Times New Roman"/>
        </w:rPr>
        <w:t>±</w:t>
      </w:r>
      <w:r w:rsidR="00BC588C" w:rsidRPr="00BC588C">
        <w:rPr>
          <w:rFonts w:ascii="Times New Roman" w:hAnsi="Times New Roman" w:cs="Times New Roman"/>
        </w:rPr>
        <w:t>0.025</w:t>
      </w:r>
      <w:r w:rsidR="00BC588C">
        <w:rPr>
          <w:rFonts w:ascii="Times New Roman" w:hAnsi="Times New Roman" w:cs="Times New Roman"/>
        </w:rPr>
        <w:t>,     ±0.05,      ±0.1,      ±0.2,      ±0.25%,      ±0.5%</w:t>
      </w:r>
    </w:p>
    <w:p w:rsidR="008B5B33" w:rsidRPr="008B5B33" w:rsidRDefault="008B5B33" w:rsidP="00DA3846">
      <w:pPr>
        <w:spacing w:line="240" w:lineRule="auto"/>
        <w:rPr>
          <w:rFonts w:ascii="Times New Roman" w:hAnsi="Times New Roman" w:cs="Times New Roman"/>
          <w:b/>
        </w:rPr>
      </w:pPr>
      <w:r w:rsidRPr="008B5B33">
        <w:rPr>
          <w:rFonts w:ascii="Times New Roman" w:hAnsi="Times New Roman" w:cs="Times New Roman"/>
          <w:b/>
        </w:rPr>
        <w:t>Частота (периодичность) опроса датчика: _____________________________________</w:t>
      </w:r>
      <w:r w:rsidR="0039577F">
        <w:rPr>
          <w:rFonts w:ascii="Times New Roman" w:hAnsi="Times New Roman" w:cs="Times New Roman"/>
          <w:b/>
        </w:rPr>
        <w:t>____________</w:t>
      </w:r>
    </w:p>
    <w:p w:rsidR="008B5B33" w:rsidRPr="008B5B33" w:rsidRDefault="008B5B33" w:rsidP="00DA3846">
      <w:pPr>
        <w:spacing w:line="240" w:lineRule="auto"/>
        <w:rPr>
          <w:rFonts w:ascii="Times New Roman" w:hAnsi="Times New Roman" w:cs="Times New Roman"/>
          <w:b/>
        </w:rPr>
      </w:pPr>
      <w:r w:rsidRPr="008B5B33">
        <w:rPr>
          <w:rFonts w:ascii="Times New Roman" w:hAnsi="Times New Roman" w:cs="Times New Roman"/>
          <w:b/>
        </w:rPr>
        <w:t>Защитное исполнение по IP: _________________________________________________</w:t>
      </w:r>
      <w:r w:rsidR="0039577F">
        <w:rPr>
          <w:rFonts w:ascii="Times New Roman" w:hAnsi="Times New Roman" w:cs="Times New Roman"/>
          <w:b/>
        </w:rPr>
        <w:t>____________</w:t>
      </w:r>
    </w:p>
    <w:p w:rsidR="00BD26FF" w:rsidRDefault="008B5B33" w:rsidP="00DA3846">
      <w:pPr>
        <w:spacing w:line="240" w:lineRule="auto"/>
        <w:rPr>
          <w:rFonts w:ascii="Times New Roman" w:hAnsi="Times New Roman" w:cs="Times New Roman"/>
        </w:rPr>
      </w:pPr>
      <w:r w:rsidRPr="008B5B33">
        <w:rPr>
          <w:rFonts w:ascii="Times New Roman" w:hAnsi="Times New Roman" w:cs="Times New Roman"/>
          <w:b/>
        </w:rPr>
        <w:t xml:space="preserve">Тип разъема: </w:t>
      </w:r>
      <w:r w:rsidRPr="00FC3603">
        <w:rPr>
          <w:rFonts w:ascii="Times New Roman" w:hAnsi="Times New Roman" w:cs="Times New Roman"/>
        </w:rPr>
        <w:t xml:space="preserve">кабель, вилка по DIN 43650, вилка M12, вилка </w:t>
      </w:r>
      <w:proofErr w:type="spellStart"/>
      <w:r w:rsidRPr="00FC3603">
        <w:rPr>
          <w:rFonts w:ascii="Times New Roman" w:hAnsi="Times New Roman" w:cs="Times New Roman"/>
        </w:rPr>
        <w:t>mPm</w:t>
      </w:r>
      <w:proofErr w:type="spellEnd"/>
      <w:r w:rsidRPr="00FC3603">
        <w:rPr>
          <w:rFonts w:ascii="Times New Roman" w:hAnsi="Times New Roman" w:cs="Times New Roman"/>
        </w:rPr>
        <w:t xml:space="preserve">, </w:t>
      </w:r>
      <w:proofErr w:type="spellStart"/>
      <w:r w:rsidRPr="00FC3603">
        <w:rPr>
          <w:rFonts w:ascii="Times New Roman" w:hAnsi="Times New Roman" w:cs="Times New Roman"/>
        </w:rPr>
        <w:t>Packard</w:t>
      </w:r>
      <w:proofErr w:type="spellEnd"/>
      <w:r w:rsidRPr="00FC3603">
        <w:rPr>
          <w:rFonts w:ascii="Times New Roman" w:hAnsi="Times New Roman" w:cs="Times New Roman"/>
        </w:rPr>
        <w:t>, MIL C-26482 (6конт.),</w:t>
      </w:r>
    </w:p>
    <w:p w:rsidR="008B5B33" w:rsidRPr="00FC3603" w:rsidRDefault="008B5B33" w:rsidP="00DA3846">
      <w:pPr>
        <w:spacing w:line="240" w:lineRule="auto"/>
        <w:rPr>
          <w:rFonts w:ascii="Times New Roman" w:hAnsi="Times New Roman" w:cs="Times New Roman"/>
        </w:rPr>
      </w:pPr>
      <w:proofErr w:type="spellStart"/>
      <w:r w:rsidRPr="00FC3603">
        <w:rPr>
          <w:rFonts w:ascii="Times New Roman" w:hAnsi="Times New Roman" w:cs="Times New Roman"/>
        </w:rPr>
        <w:t>Binder-Plug</w:t>
      </w:r>
      <w:proofErr w:type="spellEnd"/>
      <w:r w:rsidRPr="00FC3603">
        <w:rPr>
          <w:rFonts w:ascii="Times New Roman" w:hAnsi="Times New Roman" w:cs="Times New Roman"/>
        </w:rPr>
        <w:t xml:space="preserve"> 723 (5 </w:t>
      </w:r>
      <w:proofErr w:type="spellStart"/>
      <w:r w:rsidRPr="00FC3603">
        <w:rPr>
          <w:rFonts w:ascii="Times New Roman" w:hAnsi="Times New Roman" w:cs="Times New Roman"/>
        </w:rPr>
        <w:t>конт</w:t>
      </w:r>
      <w:proofErr w:type="spellEnd"/>
      <w:r w:rsidRPr="00FC3603">
        <w:rPr>
          <w:rFonts w:ascii="Times New Roman" w:hAnsi="Times New Roman" w:cs="Times New Roman"/>
        </w:rPr>
        <w:t>.)</w:t>
      </w:r>
      <w:r w:rsidR="00BD26FF">
        <w:rPr>
          <w:rFonts w:ascii="Times New Roman" w:hAnsi="Times New Roman" w:cs="Times New Roman"/>
        </w:rPr>
        <w:t>, другой ___________________________________________________________</w:t>
      </w:r>
    </w:p>
    <w:p w:rsidR="008B5B33" w:rsidRPr="008B5B33" w:rsidRDefault="008B5B33" w:rsidP="00DA3846">
      <w:pPr>
        <w:spacing w:line="240" w:lineRule="auto"/>
        <w:rPr>
          <w:rFonts w:ascii="Times New Roman" w:hAnsi="Times New Roman" w:cs="Times New Roman"/>
          <w:b/>
        </w:rPr>
      </w:pPr>
      <w:r w:rsidRPr="008B5B33">
        <w:rPr>
          <w:rFonts w:ascii="Times New Roman" w:hAnsi="Times New Roman" w:cs="Times New Roman"/>
          <w:b/>
        </w:rPr>
        <w:t>Массогабаритные требования: _______________________________________________</w:t>
      </w:r>
      <w:r w:rsidR="0039577F">
        <w:rPr>
          <w:rFonts w:ascii="Times New Roman" w:hAnsi="Times New Roman" w:cs="Times New Roman"/>
          <w:b/>
        </w:rPr>
        <w:t>____________</w:t>
      </w:r>
    </w:p>
    <w:p w:rsidR="008B5B33" w:rsidRPr="008B5B33" w:rsidRDefault="008B5B33" w:rsidP="00DA3846">
      <w:pPr>
        <w:spacing w:line="240" w:lineRule="auto"/>
        <w:rPr>
          <w:rFonts w:ascii="Times New Roman" w:hAnsi="Times New Roman" w:cs="Times New Roman"/>
          <w:b/>
        </w:rPr>
      </w:pPr>
      <w:r w:rsidRPr="008B5B33">
        <w:rPr>
          <w:rFonts w:ascii="Times New Roman" w:hAnsi="Times New Roman" w:cs="Times New Roman"/>
          <w:b/>
        </w:rPr>
        <w:t>Вибрация: _________________________________________________________________</w:t>
      </w:r>
      <w:r w:rsidR="0039577F">
        <w:rPr>
          <w:rFonts w:ascii="Times New Roman" w:hAnsi="Times New Roman" w:cs="Times New Roman"/>
          <w:b/>
        </w:rPr>
        <w:t>____________</w:t>
      </w:r>
    </w:p>
    <w:p w:rsidR="008B5B33" w:rsidRPr="008B5B33" w:rsidRDefault="008B5B33" w:rsidP="00DA3846">
      <w:pPr>
        <w:spacing w:line="240" w:lineRule="auto"/>
        <w:rPr>
          <w:rFonts w:ascii="Times New Roman" w:hAnsi="Times New Roman" w:cs="Times New Roman"/>
          <w:b/>
        </w:rPr>
      </w:pPr>
      <w:r w:rsidRPr="008B5B33">
        <w:rPr>
          <w:rFonts w:ascii="Times New Roman" w:hAnsi="Times New Roman" w:cs="Times New Roman"/>
          <w:b/>
        </w:rPr>
        <w:t>Ударные нагрузки: __________________________________________________________</w:t>
      </w:r>
      <w:r w:rsidR="0039577F">
        <w:rPr>
          <w:rFonts w:ascii="Times New Roman" w:hAnsi="Times New Roman" w:cs="Times New Roman"/>
          <w:b/>
        </w:rPr>
        <w:t>___________</w:t>
      </w:r>
    </w:p>
    <w:p w:rsidR="0003253D" w:rsidRPr="008B5B33" w:rsidRDefault="008B5B33" w:rsidP="00DA3846">
      <w:pPr>
        <w:spacing w:line="240" w:lineRule="auto"/>
        <w:rPr>
          <w:rFonts w:ascii="Times New Roman" w:hAnsi="Times New Roman" w:cs="Times New Roman"/>
          <w:b/>
        </w:rPr>
      </w:pPr>
      <w:r w:rsidRPr="008B5B33">
        <w:rPr>
          <w:rFonts w:ascii="Times New Roman" w:hAnsi="Times New Roman" w:cs="Times New Roman"/>
          <w:b/>
        </w:rPr>
        <w:t>Примечания: _____________________________________________________________</w:t>
      </w:r>
      <w:r w:rsidR="0039577F">
        <w:rPr>
          <w:rFonts w:ascii="Times New Roman" w:hAnsi="Times New Roman" w:cs="Times New Roman"/>
          <w:b/>
        </w:rPr>
        <w:t>_____________</w:t>
      </w:r>
    </w:p>
    <w:sectPr w:rsidR="0003253D" w:rsidRPr="008B5B33" w:rsidSect="00DA3846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B5B33"/>
    <w:rsid w:val="0003253D"/>
    <w:rsid w:val="00045960"/>
    <w:rsid w:val="00211EF7"/>
    <w:rsid w:val="00215024"/>
    <w:rsid w:val="002965CC"/>
    <w:rsid w:val="0035546C"/>
    <w:rsid w:val="0039577F"/>
    <w:rsid w:val="003A2A42"/>
    <w:rsid w:val="004033A1"/>
    <w:rsid w:val="00492C8F"/>
    <w:rsid w:val="004C222B"/>
    <w:rsid w:val="00607F77"/>
    <w:rsid w:val="0063112C"/>
    <w:rsid w:val="006B5A52"/>
    <w:rsid w:val="006E1320"/>
    <w:rsid w:val="00743501"/>
    <w:rsid w:val="008B5B33"/>
    <w:rsid w:val="008F533F"/>
    <w:rsid w:val="00BC588C"/>
    <w:rsid w:val="00BD26FF"/>
    <w:rsid w:val="00C07744"/>
    <w:rsid w:val="00DA129E"/>
    <w:rsid w:val="00DA3846"/>
    <w:rsid w:val="00FC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1EF7"/>
    <w:rPr>
      <w:color w:val="0000FF"/>
      <w:u w:val="single"/>
    </w:rPr>
  </w:style>
  <w:style w:type="paragraph" w:styleId="a4">
    <w:name w:val="footer"/>
    <w:basedOn w:val="a"/>
    <w:link w:val="a5"/>
    <w:rsid w:val="00211EF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5">
    <w:name w:val="Нижний колонтитул Знак"/>
    <w:basedOn w:val="a0"/>
    <w:link w:val="a4"/>
    <w:rsid w:val="00211EF7"/>
    <w:rPr>
      <w:rFonts w:ascii="Calibri" w:eastAsia="Calibri" w:hAnsi="Calibri" w:cs="Times New Roman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11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1E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centre-gf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IY@icentre-gfk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</dc:creator>
  <cp:lastModifiedBy>Андрей</cp:lastModifiedBy>
  <cp:revision>3</cp:revision>
  <cp:lastPrinted>2011-12-15T09:43:00Z</cp:lastPrinted>
  <dcterms:created xsi:type="dcterms:W3CDTF">2013-07-22T10:21:00Z</dcterms:created>
  <dcterms:modified xsi:type="dcterms:W3CDTF">2013-07-22T10:22:00Z</dcterms:modified>
</cp:coreProperties>
</file>